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542" w:rsidRPr="00301DE4" w:rsidRDefault="00301DE4" w:rsidP="00301DE4">
      <w:pPr>
        <w:jc w:val="center"/>
        <w:rPr>
          <w:rFonts w:ascii="Times New Roman" w:hAnsi="Times New Roman" w:cs="Times New Roman"/>
          <w:sz w:val="24"/>
          <w:szCs w:val="24"/>
        </w:rPr>
      </w:pPr>
      <w:r w:rsidRPr="00301DE4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301DE4">
        <w:rPr>
          <w:rFonts w:ascii="Times New Roman" w:hAnsi="Times New Roman" w:cs="Times New Roman"/>
          <w:sz w:val="24"/>
          <w:szCs w:val="24"/>
        </w:rPr>
        <w:t>Сатисская</w:t>
      </w:r>
      <w:proofErr w:type="spellEnd"/>
      <w:r w:rsidRPr="00301DE4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</w:t>
      </w:r>
      <w:bookmarkStart w:id="0" w:name="_GoBack"/>
      <w:bookmarkEnd w:id="0"/>
    </w:p>
    <w:p w:rsidR="00301DE4" w:rsidRPr="002F7E71" w:rsidRDefault="00301DE4" w:rsidP="00301D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7E71">
        <w:rPr>
          <w:rFonts w:ascii="Times New Roman" w:hAnsi="Times New Roman" w:cs="Times New Roman"/>
          <w:b/>
          <w:sz w:val="24"/>
          <w:szCs w:val="24"/>
        </w:rPr>
        <w:t>Информация о формах обучения (платформах)</w:t>
      </w: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2269"/>
        <w:gridCol w:w="1843"/>
        <w:gridCol w:w="5386"/>
      </w:tblGrid>
      <w:tr w:rsidR="002F7E71" w:rsidTr="002F7E71">
        <w:tc>
          <w:tcPr>
            <w:tcW w:w="2269" w:type="dxa"/>
          </w:tcPr>
          <w:p w:rsidR="002F7E71" w:rsidRDefault="002F7E71" w:rsidP="0030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</w:tcPr>
          <w:p w:rsidR="002F7E71" w:rsidRDefault="002F7E71" w:rsidP="0030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2F7E71" w:rsidRDefault="002F7E71" w:rsidP="0030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Аннотация</w:t>
            </w:r>
          </w:p>
        </w:tc>
      </w:tr>
      <w:tr w:rsidR="002F7E71" w:rsidTr="002F7E71">
        <w:tc>
          <w:tcPr>
            <w:tcW w:w="2269" w:type="dxa"/>
          </w:tcPr>
          <w:p w:rsidR="002F7E71" w:rsidRDefault="002F7E71" w:rsidP="0030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Дневник.ру</w:t>
            </w:r>
            <w:proofErr w:type="spellEnd"/>
          </w:p>
        </w:tc>
        <w:tc>
          <w:tcPr>
            <w:tcW w:w="1843" w:type="dxa"/>
          </w:tcPr>
          <w:p w:rsidR="002F7E71" w:rsidRDefault="002F7E71" w:rsidP="0030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2F7E71" w:rsidRDefault="002F7E71" w:rsidP="002F7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7E71">
              <w:rPr>
                <w:rFonts w:ascii="Times New Roman" w:hAnsi="Times New Roman" w:cs="Times New Roman"/>
                <w:sz w:val="24"/>
                <w:szCs w:val="24"/>
              </w:rPr>
              <w:t>Дневник.ру</w:t>
            </w:r>
            <w:proofErr w:type="spellEnd"/>
            <w:r w:rsidRPr="002F7E71">
              <w:rPr>
                <w:rFonts w:ascii="Times New Roman" w:hAnsi="Times New Roman" w:cs="Times New Roman"/>
                <w:sz w:val="24"/>
                <w:szCs w:val="24"/>
              </w:rPr>
              <w:t xml:space="preserve"> – закрытая информационная система со строгим порядком регистрации образовательных учреждений и пользователей. В системе учтены все требования безопасности и федерального закона №152 «О персональных данных», а для работы в ней потребуется только компьютер с доступом в интернет. </w:t>
            </w:r>
            <w:proofErr w:type="spellStart"/>
            <w:r w:rsidRPr="002F7E71">
              <w:rPr>
                <w:rFonts w:ascii="Times New Roman" w:hAnsi="Times New Roman" w:cs="Times New Roman"/>
                <w:sz w:val="24"/>
                <w:szCs w:val="24"/>
              </w:rPr>
              <w:t>Дневник.ру</w:t>
            </w:r>
            <w:proofErr w:type="spellEnd"/>
            <w:r w:rsidRPr="002F7E71">
              <w:rPr>
                <w:rFonts w:ascii="Times New Roman" w:hAnsi="Times New Roman" w:cs="Times New Roman"/>
                <w:sz w:val="24"/>
                <w:szCs w:val="24"/>
              </w:rPr>
              <w:t xml:space="preserve"> решает задачи бумажного дневника и даже больше: расписание, домашние задания, все выставленные оценки, материалы, используемые в ходе уроков, средний балл, темы пройденных и будущих уроков, комментарии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преподавателя</w:t>
            </w:r>
          </w:p>
        </w:tc>
      </w:tr>
      <w:tr w:rsidR="002F7E71" w:rsidTr="002F7E71">
        <w:tc>
          <w:tcPr>
            <w:tcW w:w="2269" w:type="dxa"/>
          </w:tcPr>
          <w:p w:rsidR="002F7E71" w:rsidRPr="002F7E71" w:rsidRDefault="002F7E71" w:rsidP="002F7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71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 </w:t>
            </w:r>
          </w:p>
          <w:p w:rsidR="002F7E71" w:rsidRPr="002F7E71" w:rsidRDefault="002F7E71" w:rsidP="002F7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7E71" w:rsidRDefault="002F7E71" w:rsidP="0030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F7E71" w:rsidRPr="002F7E71" w:rsidRDefault="002F7E71" w:rsidP="002F7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71">
              <w:rPr>
                <w:rFonts w:ascii="Times New Roman" w:hAnsi="Times New Roman" w:cs="Times New Roman"/>
                <w:sz w:val="24"/>
                <w:szCs w:val="24"/>
              </w:rPr>
              <w:t>http://resh.edu .</w:t>
            </w:r>
            <w:proofErr w:type="spellStart"/>
            <w:r w:rsidRPr="002F7E71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2F7E71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  <w:p w:rsidR="002F7E71" w:rsidRPr="002F7E71" w:rsidRDefault="002F7E71" w:rsidP="002F7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7E71" w:rsidRDefault="002F7E71" w:rsidP="0030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2F7E71" w:rsidRPr="002F7E71" w:rsidRDefault="002F7E71" w:rsidP="002F7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E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7E71" w:rsidRDefault="002F7E71" w:rsidP="002F7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E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7E71">
              <w:rPr>
                <w:rFonts w:ascii="Times New Roman" w:hAnsi="Times New Roman" w:cs="Times New Roman"/>
                <w:sz w:val="24"/>
                <w:szCs w:val="24"/>
              </w:rPr>
              <w:t>«Российская электронная школа» – это полный школьный курс уроков от лучших учителей России; это информационно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7E71">
              <w:rPr>
                <w:rFonts w:ascii="Times New Roman" w:hAnsi="Times New Roman" w:cs="Times New Roman"/>
                <w:sz w:val="24"/>
                <w:szCs w:val="24"/>
              </w:rPr>
              <w:t>образовательная среда, объединяющая ученика, учителя, родителя и открывающая равный доступ к качественному общему образованию независимо от социокультурных условий.</w:t>
            </w:r>
          </w:p>
        </w:tc>
      </w:tr>
      <w:tr w:rsidR="002F7E71" w:rsidTr="002F7E71">
        <w:tc>
          <w:tcPr>
            <w:tcW w:w="2269" w:type="dxa"/>
          </w:tcPr>
          <w:p w:rsidR="002F7E71" w:rsidRPr="002F7E71" w:rsidRDefault="002F7E71" w:rsidP="002F7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7E71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2F7E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7E71" w:rsidRPr="002F7E71" w:rsidRDefault="002F7E71" w:rsidP="002F7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7E71" w:rsidRDefault="002F7E71" w:rsidP="0030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F7E71" w:rsidRPr="002F7E71" w:rsidRDefault="002F7E71" w:rsidP="002F7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71">
              <w:rPr>
                <w:rFonts w:ascii="Times New Roman" w:hAnsi="Times New Roman" w:cs="Times New Roman"/>
                <w:sz w:val="24"/>
                <w:szCs w:val="24"/>
              </w:rPr>
              <w:t xml:space="preserve">https://uchi.ru / </w:t>
            </w:r>
          </w:p>
          <w:p w:rsidR="002F7E71" w:rsidRPr="002F7E71" w:rsidRDefault="002F7E71" w:rsidP="002F7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E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7E71" w:rsidRDefault="002F7E71" w:rsidP="0030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2F7E71" w:rsidRDefault="002F7E71" w:rsidP="002F7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7E71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2F7E71">
              <w:rPr>
                <w:rFonts w:ascii="Times New Roman" w:hAnsi="Times New Roman" w:cs="Times New Roman"/>
                <w:sz w:val="24"/>
                <w:szCs w:val="24"/>
              </w:rPr>
              <w:t xml:space="preserve"> — российская онлайн-платформа, где учащиеся из всех регионов России изучают школьные предметы в интерактивной форме. Интерактивные курсы на </w:t>
            </w:r>
            <w:proofErr w:type="spellStart"/>
            <w:r w:rsidRPr="002F7E71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2F7E71">
              <w:rPr>
                <w:rFonts w:ascii="Times New Roman" w:hAnsi="Times New Roman" w:cs="Times New Roman"/>
                <w:sz w:val="24"/>
                <w:szCs w:val="24"/>
              </w:rPr>
              <w:t xml:space="preserve"> полностью соответствуют ФГОС. Содержит более 30 000 заданий в игровой форме, разработанных профессиональными методистами и специалистами по детскому интерфейсу.  Платформа </w:t>
            </w:r>
            <w:proofErr w:type="spellStart"/>
            <w:r w:rsidRPr="002F7E71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2F7E71">
              <w:rPr>
                <w:rFonts w:ascii="Times New Roman" w:hAnsi="Times New Roman" w:cs="Times New Roman"/>
                <w:sz w:val="24"/>
                <w:szCs w:val="24"/>
              </w:rPr>
              <w:t xml:space="preserve"> учитывает скорость и правильность выполнения заданий, количество ошибок и поведение ученика. Для каждого ребенка система автоматически подбирает персональные задания, их последовательность и уровень сложности.</w:t>
            </w:r>
          </w:p>
        </w:tc>
      </w:tr>
      <w:tr w:rsidR="002F7E71" w:rsidTr="002F7E71">
        <w:tc>
          <w:tcPr>
            <w:tcW w:w="2269" w:type="dxa"/>
          </w:tcPr>
          <w:p w:rsidR="002F7E71" w:rsidRPr="002F7E71" w:rsidRDefault="002F7E71" w:rsidP="002F7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7E71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2F7E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7E71" w:rsidRDefault="002F7E71" w:rsidP="0030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F7E71" w:rsidRPr="002F7E71" w:rsidRDefault="002F7E71" w:rsidP="002F7E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7E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http://www.ya klass.ru/ </w:t>
            </w:r>
          </w:p>
          <w:p w:rsidR="002F7E71" w:rsidRPr="002F7E71" w:rsidRDefault="002F7E71" w:rsidP="00301D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2F7E71" w:rsidRPr="002F7E71" w:rsidRDefault="002F7E71" w:rsidP="002F7E7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7E71">
              <w:rPr>
                <w:rFonts w:ascii="Times New Roman" w:hAnsi="Times New Roman" w:cs="Times New Roman"/>
                <w:sz w:val="24"/>
                <w:szCs w:val="24"/>
              </w:rPr>
              <w:t xml:space="preserve">Ресурс ориентирован на педагогов, учащихся и родителей.  </w:t>
            </w:r>
            <w:proofErr w:type="spellStart"/>
            <w:r w:rsidRPr="002F7E71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2F7E71">
              <w:rPr>
                <w:rFonts w:ascii="Times New Roman" w:hAnsi="Times New Roman" w:cs="Times New Roman"/>
                <w:sz w:val="24"/>
                <w:szCs w:val="24"/>
              </w:rPr>
              <w:t xml:space="preserve"> интегрирован с электронными журналами, сотрудничает с популярными издательствами. Содержит 1,6 трлн заданий школьной программы и 1500 </w:t>
            </w:r>
            <w:proofErr w:type="spellStart"/>
            <w:r w:rsidRPr="002F7E71">
              <w:rPr>
                <w:rFonts w:ascii="Times New Roman" w:hAnsi="Times New Roman" w:cs="Times New Roman"/>
                <w:sz w:val="24"/>
                <w:szCs w:val="24"/>
              </w:rPr>
              <w:t>видеоуроков</w:t>
            </w:r>
            <w:proofErr w:type="spellEnd"/>
            <w:r w:rsidRPr="002F7E71">
              <w:rPr>
                <w:rFonts w:ascii="Times New Roman" w:hAnsi="Times New Roman" w:cs="Times New Roman"/>
                <w:sz w:val="24"/>
                <w:szCs w:val="24"/>
              </w:rPr>
              <w:t>. Все материалы соответствуют ФГОС.</w:t>
            </w:r>
          </w:p>
        </w:tc>
      </w:tr>
      <w:tr w:rsidR="002F7E71" w:rsidTr="002F7E71">
        <w:tc>
          <w:tcPr>
            <w:tcW w:w="2269" w:type="dxa"/>
          </w:tcPr>
          <w:p w:rsidR="002F7E71" w:rsidRPr="002F7E71" w:rsidRDefault="002F7E71" w:rsidP="002F7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7E71">
              <w:rPr>
                <w:rFonts w:ascii="Times New Roman" w:hAnsi="Times New Roman" w:cs="Times New Roman"/>
                <w:sz w:val="24"/>
                <w:szCs w:val="24"/>
              </w:rPr>
              <w:t>Коммуникацион</w:t>
            </w:r>
            <w:proofErr w:type="spellEnd"/>
            <w:r w:rsidRPr="002F7E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7E71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 w:rsidRPr="002F7E71">
              <w:rPr>
                <w:rFonts w:ascii="Times New Roman" w:hAnsi="Times New Roman" w:cs="Times New Roman"/>
                <w:sz w:val="24"/>
                <w:szCs w:val="24"/>
              </w:rPr>
              <w:t xml:space="preserve"> сервисы социальной сети «</w:t>
            </w:r>
            <w:proofErr w:type="spellStart"/>
            <w:r w:rsidRPr="002F7E71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2F7E7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2F7E71" w:rsidRDefault="002F7E71" w:rsidP="0030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F7E71" w:rsidRDefault="002F7E71" w:rsidP="0030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2F7E71" w:rsidRDefault="002F7E71" w:rsidP="002F7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E71">
              <w:rPr>
                <w:rFonts w:ascii="Times New Roman" w:hAnsi="Times New Roman" w:cs="Times New Roman"/>
                <w:sz w:val="24"/>
                <w:szCs w:val="24"/>
              </w:rPr>
              <w:t>Эффективный инструмент проведения дистанционных уроков Это групповые чаты, видео- и прямые трансляции, статьи, сообщества, куда можно загрузить необходимые файлы разных форматов – от презентаций и текстов до аудио и видео.</w:t>
            </w:r>
          </w:p>
        </w:tc>
      </w:tr>
    </w:tbl>
    <w:p w:rsidR="00301DE4" w:rsidRPr="00301DE4" w:rsidRDefault="00301DE4" w:rsidP="00301DE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01DE4" w:rsidRPr="00301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D27"/>
    <w:rsid w:val="002F7E71"/>
    <w:rsid w:val="00301DE4"/>
    <w:rsid w:val="00554D27"/>
    <w:rsid w:val="007C46C7"/>
    <w:rsid w:val="00B96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91628"/>
  <w15:chartTrackingRefBased/>
  <w15:docId w15:val="{4813035C-D46F-4E58-8CC1-2C195688A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1D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2020-03-25T06:44:00Z</dcterms:created>
  <dcterms:modified xsi:type="dcterms:W3CDTF">2020-03-25T07:03:00Z</dcterms:modified>
</cp:coreProperties>
</file>